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6BCF0"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BD501"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1869B5" w:rsidRPr="001869B5">
        <w:rPr>
          <w:rFonts w:ascii="Times New Roman" w:hAnsi="Times New Roman"/>
          <w:b/>
          <w:bCs/>
          <w:color w:val="000000"/>
          <w:szCs w:val="28"/>
          <w:lang w:val="pt-BR"/>
        </w:rPr>
        <w:t>ĐIỆN CÔNG NGHIỆP VÀ DÂN DỤNG</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00434AAF">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1869B5" w:rsidRPr="001869B5">
        <w:rPr>
          <w:rFonts w:ascii="Times New Roman" w:hAnsi="Times New Roman"/>
          <w:b/>
          <w:szCs w:val="28"/>
          <w:lang w:val="pt-BR"/>
        </w:rPr>
        <w:t>5520223</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1869B5" w:rsidRDefault="001869B5" w:rsidP="009915D9">
      <w:pPr>
        <w:spacing w:line="300" w:lineRule="auto"/>
        <w:ind w:firstLine="425"/>
        <w:jc w:val="both"/>
        <w:rPr>
          <w:rFonts w:ascii="Times New Roman" w:hAnsi="Times New Roman"/>
          <w:bCs/>
          <w:szCs w:val="28"/>
          <w:lang w:val="nl-NL"/>
        </w:rPr>
      </w:pPr>
      <w:r w:rsidRPr="001869B5">
        <w:rPr>
          <w:rFonts w:ascii="Times New Roman" w:hAnsi="Times New Roman"/>
          <w:szCs w:val="28"/>
          <w:lang w:val="pt-BR"/>
        </w:rPr>
        <w:t>Chương trình đào tạo kỹ thuật viên trình độ trung cấp ngành Điện công nghiệp và dân dụng giúp cho người học có các khả năng: vận hành, bảo trì, sửa chữa, cải tiến các thiết bị điện và hệ thống điện trong công nghiệp và dân dụng, lắp đặt hệ thống điều khiển cho dây chuyền công nghệ và có thể làm việc ở các nhà máy, xí nghiệp công nghiệp, các tổ vận hành đường dây và trạm hạ thế, làm việc trong các lĩnh vực có liên quan đến ngành nghề</w:t>
      </w:r>
      <w:r w:rsidRPr="001869B5">
        <w:rPr>
          <w:rFonts w:ascii="Times New Roman" w:hAnsi="Times New Roman"/>
          <w:bCs/>
          <w:szCs w:val="28"/>
          <w:lang w:val="pt-BR"/>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 xml:space="preserve">Trình bày được những nội dung cơ bản nhất về Chủ nghĩa Mác – Lênin và  tư tưởng Hồ Chí Minh, đường lối, chủ trương, chính sách của Đảng, pháp luật của Nhà nước. </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Phân tích, đánh giá được các hiện tượng cơ bản trong lĩnh vực kỹ thuật điện.</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Phân loại được một số loại cảm biến như: cảm biến quang, cảm biến từ, cảm biến điện dung, cảm biến tốc độ, cảm biến nhiệt độ.</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Vận dụng được các phần mềm tin học, phần mềm chuyên ngành trong lĩnh vực kỹ thuật điện.</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Trình bày đúng nguyên lý, cấu tạo, chức năng và công dụng của các khí cụ điện hạ áp, dụng cụ đo lường điện, máy điện 1 chiều, máy điện xoay chiều 1 pha và 3 pha, các ký hiệu qui ước sử dụng trong lĩnh vực chuyên ngành.</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Lựa chọn được các phương án thi công, lắp đặt, quản lý và kiểm tra các hệ thống phân phối điện, nâng cao chất lượng sử dụng điện năng trong lĩnh vực chuyên ngành.</w:t>
      </w:r>
    </w:p>
    <w:p w:rsidR="001869B5"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lastRenderedPageBreak/>
        <w:t>Kết hợp được các nguyên tắc thiết kế hệ thống điện và xác định đúng công suất tiêu thụ của các phụ tải, tính toán được dung lượng tủ bù cosφ cho hệ thống điện dân dụng và công nghiệp.</w:t>
      </w:r>
    </w:p>
    <w:p w:rsidR="009915D9" w:rsidRPr="001869B5" w:rsidRDefault="001869B5" w:rsidP="001869B5">
      <w:pPr>
        <w:numPr>
          <w:ilvl w:val="0"/>
          <w:numId w:val="30"/>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Trình bày được nguyên lý hoạt động của hệ thống điều khiển trong công nghiệp và dân dụng</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1869B5" w:rsidRPr="001869B5" w:rsidRDefault="001869B5" w:rsidP="001869B5">
      <w:pPr>
        <w:numPr>
          <w:ilvl w:val="0"/>
          <w:numId w:val="31"/>
        </w:numPr>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Đọc và triển khai được bản vẽ thi công các hệ thống điện công nghiệp và dân dụng.</w:t>
      </w:r>
    </w:p>
    <w:p w:rsidR="001869B5" w:rsidRPr="001869B5" w:rsidRDefault="001869B5" w:rsidP="001869B5">
      <w:pPr>
        <w:numPr>
          <w:ilvl w:val="0"/>
          <w:numId w:val="31"/>
        </w:numPr>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 xml:space="preserve">Thiết kế được hệ thống điều khiển cho các máy móc dùng trong công nghiệp và dân dụng. </w:t>
      </w:r>
    </w:p>
    <w:p w:rsidR="001869B5" w:rsidRPr="001869B5" w:rsidRDefault="001869B5" w:rsidP="001869B5">
      <w:pPr>
        <w:numPr>
          <w:ilvl w:val="0"/>
          <w:numId w:val="31"/>
        </w:numPr>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 xml:space="preserve">Phán đoán đúng và sửa chữa được các hư hỏng thường gặp của hệ thống điện trong dân dụng và công nghiệp. </w:t>
      </w:r>
    </w:p>
    <w:p w:rsidR="001869B5" w:rsidRPr="001869B5" w:rsidRDefault="001869B5" w:rsidP="001869B5">
      <w:pPr>
        <w:numPr>
          <w:ilvl w:val="0"/>
          <w:numId w:val="31"/>
        </w:numPr>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Lắp đặt đúng yêu cầu kỹ thuật cho hệ thống cấp điện của một xí nghiệp, một phân xưởng vừa và nhỏ đảm bảo an toàn nối đất và an toàn cháy nổ.</w:t>
      </w:r>
    </w:p>
    <w:p w:rsidR="001869B5" w:rsidRPr="001869B5" w:rsidRDefault="001869B5" w:rsidP="001869B5">
      <w:pPr>
        <w:numPr>
          <w:ilvl w:val="0"/>
          <w:numId w:val="31"/>
        </w:numPr>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Lắp đặt được các tủ điện điều khiển sử dụng trong công nghiệp và dân dụng.</w:t>
      </w:r>
    </w:p>
    <w:p w:rsidR="009915D9" w:rsidRPr="001869B5" w:rsidRDefault="001869B5" w:rsidP="001869B5">
      <w:pPr>
        <w:pStyle w:val="ListParagraph"/>
        <w:numPr>
          <w:ilvl w:val="0"/>
          <w:numId w:val="31"/>
        </w:numPr>
        <w:tabs>
          <w:tab w:val="left" w:pos="709"/>
        </w:tabs>
        <w:autoSpaceDE w:val="0"/>
        <w:autoSpaceDN w:val="0"/>
        <w:adjustRightInd w:val="0"/>
        <w:spacing w:line="300" w:lineRule="auto"/>
        <w:ind w:left="0" w:right="49" w:firstLine="284"/>
        <w:jc w:val="both"/>
        <w:rPr>
          <w:rFonts w:ascii="Times New Roman" w:hAnsi="Times New Roman"/>
          <w:szCs w:val="28"/>
        </w:rPr>
      </w:pPr>
      <w:r w:rsidRPr="001869B5">
        <w:rPr>
          <w:rFonts w:ascii="Times New Roman" w:hAnsi="Times New Roman"/>
          <w:szCs w:val="28"/>
        </w:rPr>
        <w:t>Giám sát kỹ thuật cho các bộ phận lắp đặt hệ thống phân phối điện hạ áp và mạch điện điều khiển trong các dây chuyền sản xuất tự động.</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1869B5" w:rsidRPr="001869B5" w:rsidRDefault="001869B5" w:rsidP="001869B5">
      <w:pPr>
        <w:numPr>
          <w:ilvl w:val="0"/>
          <w:numId w:val="32"/>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Có phẩm chất chính trị, đạo đức nghề nghiệp, ý thức tổ chức kỷ luật lao động, có tác phong lao động công nghiệp và tôn trọng nội quy của cơ quan, doanh nghiệp;</w:t>
      </w:r>
    </w:p>
    <w:p w:rsidR="001869B5" w:rsidRPr="001869B5" w:rsidRDefault="001869B5" w:rsidP="001869B5">
      <w:pPr>
        <w:numPr>
          <w:ilvl w:val="0"/>
          <w:numId w:val="32"/>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Yêu nghề; có tác phong làm việc khoa học, có ý thức tiết kiệm trong sản xuất và có trách nhiệm trong việc sử dụng, bảo quản tài sản, vật tư, trang thiết bị kỹ thuật.</w:t>
      </w:r>
    </w:p>
    <w:p w:rsidR="001869B5" w:rsidRPr="001869B5" w:rsidRDefault="001869B5" w:rsidP="001869B5">
      <w:pPr>
        <w:numPr>
          <w:ilvl w:val="0"/>
          <w:numId w:val="32"/>
        </w:numPr>
        <w:tabs>
          <w:tab w:val="left" w:pos="709"/>
        </w:tabs>
        <w:autoSpaceDE w:val="0"/>
        <w:autoSpaceDN w:val="0"/>
        <w:adjustRightInd w:val="0"/>
        <w:spacing w:before="120" w:after="120" w:line="276" w:lineRule="auto"/>
        <w:ind w:left="0" w:firstLine="284"/>
        <w:jc w:val="both"/>
        <w:rPr>
          <w:rFonts w:ascii="Times New Roman" w:hAnsi="Times New Roman"/>
          <w:szCs w:val="28"/>
        </w:rPr>
      </w:pPr>
      <w:r w:rsidRPr="001869B5">
        <w:rPr>
          <w:rFonts w:ascii="Times New Roman" w:hAnsi="Times New Roman"/>
          <w:szCs w:val="28"/>
        </w:rPr>
        <w:t>Có ý thức công dân, cộng đồng, tôn trọng pháp luật và các quy định của cơ quan, trung thực, tính kỷ luật cao, hợp tác chia sẽ với cộng đồng, chấp nhận công việc sẵn sàng nhận nhiệm vụ được giao, có tinh thần cầu tiến và không ngừng học tập.</w:t>
      </w:r>
    </w:p>
    <w:p w:rsidR="009915D9" w:rsidRPr="001869B5" w:rsidRDefault="001869B5" w:rsidP="001869B5">
      <w:pPr>
        <w:pStyle w:val="ListParagraph"/>
        <w:numPr>
          <w:ilvl w:val="0"/>
          <w:numId w:val="32"/>
        </w:numPr>
        <w:tabs>
          <w:tab w:val="left" w:pos="709"/>
          <w:tab w:val="left" w:pos="993"/>
        </w:tabs>
        <w:spacing w:line="288" w:lineRule="auto"/>
        <w:ind w:left="0" w:right="49" w:firstLine="284"/>
        <w:jc w:val="both"/>
        <w:rPr>
          <w:rFonts w:ascii="Times New Roman" w:hAnsi="Times New Roman"/>
          <w:szCs w:val="28"/>
        </w:rPr>
      </w:pPr>
      <w:r w:rsidRPr="001869B5">
        <w:rPr>
          <w:rFonts w:ascii="Times New Roman" w:hAnsi="Times New Roman"/>
          <w:szCs w:val="28"/>
        </w:rPr>
        <w:t>Tuân thủ các quy định về an toàn lao động và an toàn điện.</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1869B5" w:rsidRPr="001869B5" w:rsidRDefault="001869B5" w:rsidP="001869B5">
      <w:pPr>
        <w:numPr>
          <w:ilvl w:val="0"/>
          <w:numId w:val="33"/>
        </w:numPr>
        <w:spacing w:before="120" w:after="120" w:line="276" w:lineRule="auto"/>
        <w:ind w:left="0" w:firstLine="284"/>
        <w:rPr>
          <w:rFonts w:ascii="Times New Roman" w:hAnsi="Times New Roman"/>
          <w:szCs w:val="28"/>
        </w:rPr>
      </w:pPr>
      <w:r w:rsidRPr="001869B5">
        <w:rPr>
          <w:rFonts w:ascii="Times New Roman" w:hAnsi="Times New Roman"/>
          <w:szCs w:val="28"/>
        </w:rPr>
        <w:t>Đảm nhận các công việc vận hành, bảo trì, sửa chữa thiết bị điện, hệ thống điện dân dụng và công nghiệp trong các công ty, nhà máy, xí nghiệp;</w:t>
      </w:r>
    </w:p>
    <w:p w:rsidR="009915D9" w:rsidRPr="001869B5" w:rsidRDefault="001869B5" w:rsidP="001869B5">
      <w:pPr>
        <w:tabs>
          <w:tab w:val="left" w:pos="709"/>
        </w:tabs>
        <w:spacing w:line="360" w:lineRule="exact"/>
        <w:ind w:firstLine="284"/>
        <w:jc w:val="both"/>
        <w:rPr>
          <w:rFonts w:ascii="Times New Roman" w:hAnsi="Times New Roman"/>
          <w:szCs w:val="28"/>
        </w:rPr>
      </w:pPr>
      <w:r w:rsidRPr="001869B5">
        <w:rPr>
          <w:rFonts w:ascii="Times New Roman" w:hAnsi="Times New Roman"/>
          <w:szCs w:val="28"/>
        </w:rPr>
        <w:t xml:space="preserve">- </w:t>
      </w:r>
      <w:r w:rsidRPr="001869B5">
        <w:rPr>
          <w:rFonts w:ascii="Times New Roman" w:hAnsi="Times New Roman"/>
          <w:szCs w:val="28"/>
        </w:rPr>
        <w:tab/>
        <w:t>Làm việc trong các tổ cơ điện, phòng bảo dưỡng bảo trì thiết bị điện của các nhà máy, xí nghiệp.</w:t>
      </w:r>
      <w:r w:rsidR="002C5C83" w:rsidRPr="001869B5">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lastRenderedPageBreak/>
        <w:t>5. Khoá học:</w:t>
      </w:r>
      <w:r w:rsidR="00714F37">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714F37">
        <w:rPr>
          <w:rFonts w:ascii="Times New Roman" w:hAnsi="Times New Roman"/>
          <w:szCs w:val="28"/>
          <w:lang w:val="nl-NL"/>
        </w:rPr>
        <w:t>28</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15D9" w:rsidRPr="00560591">
        <w:rPr>
          <w:rFonts w:ascii="Times New Roman" w:hAnsi="Times New Roman"/>
          <w:szCs w:val="28"/>
          <w:lang w:val="nl-NL"/>
        </w:rPr>
        <w:t>20</w:t>
      </w:r>
      <w:r w:rsidR="00714F37">
        <w:rPr>
          <w:rFonts w:ascii="Times New Roman" w:hAnsi="Times New Roman"/>
          <w:szCs w:val="28"/>
          <w:lang w:val="nl-NL"/>
        </w:rPr>
        <w:t>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714F37">
        <w:rPr>
          <w:rFonts w:ascii="Times New Roman" w:hAnsi="Times New Roman"/>
          <w:szCs w:val="28"/>
          <w:lang w:val="nl-NL"/>
        </w:rPr>
        <w:t>2022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E571D5">
        <w:rPr>
          <w:rFonts w:ascii="Times New Roman" w:hAnsi="Times New Roman"/>
          <w:szCs w:val="28"/>
          <w:lang w:val="nl-NL"/>
        </w:rPr>
        <w:t>5</w:t>
      </w:r>
      <w:r w:rsidR="001869B5">
        <w:rPr>
          <w:rFonts w:ascii="Times New Roman" w:hAnsi="Times New Roman"/>
          <w:szCs w:val="28"/>
          <w:lang w:val="nl-NL"/>
        </w:rPr>
        <w:t>2</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714F37">
        <w:rPr>
          <w:rFonts w:ascii="Times New Roman" w:hAnsi="Times New Roman"/>
          <w:szCs w:val="28"/>
          <w:lang w:val="nl-NL"/>
        </w:rPr>
        <w:t>iến thời gian thi tốt nghiệp: 04/7/2022 đến 08</w:t>
      </w:r>
      <w:r w:rsidRPr="00560591">
        <w:rPr>
          <w:rFonts w:ascii="Times New Roman" w:hAnsi="Times New Roman"/>
          <w:szCs w:val="28"/>
          <w:lang w:val="nl-NL"/>
        </w:rPr>
        <w:t>/7/202</w:t>
      </w:r>
      <w:r w:rsidR="00714F37">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714F37">
        <w:rPr>
          <w:rFonts w:ascii="Times New Roman" w:hAnsi="Times New Roman"/>
          <w:szCs w:val="28"/>
        </w:rPr>
        <w:t xml:space="preserve">Giáo dục </w:t>
      </w:r>
      <w:r w:rsidR="00714F37"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714F37">
        <w:rPr>
          <w:rFonts w:ascii="Times New Roman" w:hAnsi="Times New Roman"/>
          <w:szCs w:val="28"/>
        </w:rPr>
        <w:t xml:space="preserve">Giáo dục </w:t>
      </w:r>
      <w:r w:rsidR="00714F37"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A149AB">
        <w:rPr>
          <w:rFonts w:ascii="Times New Roman" w:hAnsi="Times New Roman"/>
          <w:szCs w:val="28"/>
          <w:lang w:val="nl-NL"/>
        </w:rPr>
        <w:t>462</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A149AB">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A149AB">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830252" w:rsidP="00830252">
      <w:pPr>
        <w:tabs>
          <w:tab w:val="left" w:pos="6580"/>
        </w:tabs>
        <w:jc w:val="right"/>
        <w:rPr>
          <w:rFonts w:ascii="Times New Roman" w:hAnsi="Times New Roman"/>
          <w:szCs w:val="28"/>
          <w:lang w:val="nl-NL"/>
        </w:rPr>
      </w:pPr>
      <w:bookmarkStart w:id="0" w:name="_GoBack"/>
      <w:bookmarkEnd w:id="0"/>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A149AB" w:rsidRPr="00A13E2F" w:rsidRDefault="00927958" w:rsidP="00A149AB">
      <w:pPr>
        <w:tabs>
          <w:tab w:val="left" w:pos="6580"/>
        </w:tabs>
        <w:jc w:val="both"/>
        <w:rPr>
          <w:rFonts w:ascii="Times New Roman" w:hAnsi="Times New Roman"/>
          <w:szCs w:val="28"/>
          <w:lang w:val="nl-NL"/>
        </w:rPr>
      </w:pPr>
      <w:r w:rsidRPr="00560591">
        <w:rPr>
          <w:rFonts w:ascii="Times New Roman" w:hAnsi="Times New Roman"/>
          <w:szCs w:val="28"/>
          <w:lang w:val="nl-NL"/>
        </w:rPr>
        <w:tab/>
      </w:r>
      <w:r w:rsidR="00A149AB" w:rsidRPr="00A13E2F">
        <w:rPr>
          <w:rFonts w:ascii="Times New Roman" w:hAnsi="Times New Roman"/>
          <w:b/>
          <w:szCs w:val="28"/>
          <w:lang w:val="nl-NL"/>
        </w:rPr>
        <w:t>KT.</w:t>
      </w:r>
      <w:r w:rsidR="00A149AB" w:rsidRPr="00A13E2F">
        <w:rPr>
          <w:rFonts w:ascii="Times New Roman" w:hAnsi="Times New Roman"/>
          <w:szCs w:val="28"/>
          <w:lang w:val="nl-NL"/>
        </w:rPr>
        <w:t xml:space="preserve"> </w:t>
      </w:r>
      <w:r w:rsidR="00A149AB" w:rsidRPr="00A13E2F">
        <w:rPr>
          <w:rFonts w:ascii="Times New Roman" w:hAnsi="Times New Roman"/>
          <w:b/>
          <w:szCs w:val="28"/>
          <w:lang w:val="nl-NL"/>
        </w:rPr>
        <w:t>HIỆU TRƯỞNG</w:t>
      </w:r>
    </w:p>
    <w:p w:rsidR="00A149AB" w:rsidRPr="00A13E2F" w:rsidRDefault="00A149AB" w:rsidP="00A149AB">
      <w:pPr>
        <w:tabs>
          <w:tab w:val="left" w:pos="6521"/>
        </w:tabs>
        <w:rPr>
          <w:rFonts w:ascii="Times New Roman" w:hAnsi="Times New Roman"/>
          <w:b/>
          <w:szCs w:val="28"/>
          <w:lang w:val="nl-NL"/>
        </w:rPr>
      </w:pPr>
      <w:r w:rsidRPr="00A13E2F">
        <w:rPr>
          <w:rFonts w:ascii="Times New Roman" w:hAnsi="Times New Roman"/>
          <w:szCs w:val="28"/>
          <w:lang w:val="nl-NL"/>
        </w:rPr>
        <w:tab/>
      </w:r>
      <w:r w:rsidRPr="00A13E2F">
        <w:rPr>
          <w:rFonts w:ascii="Times New Roman" w:hAnsi="Times New Roman"/>
          <w:b/>
          <w:szCs w:val="28"/>
          <w:lang w:val="nl-NL"/>
        </w:rPr>
        <w:t>PHÓ HIỆU TRƯỞNG</w:t>
      </w:r>
    </w:p>
    <w:p w:rsidR="00A149AB" w:rsidRPr="00A13E2F" w:rsidRDefault="00A149AB" w:rsidP="00A149AB">
      <w:pPr>
        <w:spacing w:line="380" w:lineRule="exact"/>
        <w:rPr>
          <w:rFonts w:ascii="Times New Roman" w:hAnsi="Times New Roman"/>
          <w:b/>
          <w:szCs w:val="28"/>
          <w:lang w:val="nl-NL"/>
        </w:rPr>
      </w:pPr>
    </w:p>
    <w:p w:rsidR="00A149AB" w:rsidRPr="00A13E2F" w:rsidRDefault="00A149AB" w:rsidP="00A149AB">
      <w:pPr>
        <w:tabs>
          <w:tab w:val="left" w:pos="7371"/>
        </w:tabs>
        <w:spacing w:line="380" w:lineRule="exact"/>
        <w:rPr>
          <w:rFonts w:ascii="Times New Roman" w:hAnsi="Times New Roman"/>
          <w:b/>
          <w:i/>
          <w:szCs w:val="28"/>
          <w:lang w:val="nl-NL"/>
        </w:rPr>
      </w:pPr>
      <w:r w:rsidRPr="00A13E2F">
        <w:rPr>
          <w:rFonts w:ascii="Times New Roman" w:hAnsi="Times New Roman"/>
          <w:b/>
          <w:szCs w:val="28"/>
          <w:lang w:val="nl-NL"/>
        </w:rPr>
        <w:tab/>
      </w:r>
      <w:r w:rsidRPr="00A13E2F">
        <w:rPr>
          <w:rFonts w:ascii="Times New Roman" w:hAnsi="Times New Roman"/>
          <w:i/>
          <w:szCs w:val="28"/>
          <w:lang w:val="nl-NL"/>
        </w:rPr>
        <w:t>(Đã ký)</w:t>
      </w:r>
    </w:p>
    <w:p w:rsidR="00A149AB" w:rsidRPr="00A13E2F" w:rsidRDefault="00A149AB" w:rsidP="00A149AB">
      <w:pPr>
        <w:rPr>
          <w:rFonts w:ascii="Times New Roman" w:hAnsi="Times New Roman"/>
          <w:b/>
          <w:szCs w:val="28"/>
          <w:lang w:val="nl-NL"/>
        </w:rPr>
      </w:pPr>
    </w:p>
    <w:p w:rsidR="00A149AB" w:rsidRPr="00A13E2F" w:rsidRDefault="00A149AB" w:rsidP="00A149AB">
      <w:pPr>
        <w:rPr>
          <w:rFonts w:ascii="Times New Roman" w:hAnsi="Times New Roman"/>
          <w:b/>
          <w:szCs w:val="28"/>
          <w:lang w:val="nl-NL"/>
        </w:rPr>
      </w:pPr>
    </w:p>
    <w:p w:rsidR="00927958" w:rsidRPr="00A13E2F" w:rsidRDefault="00A149AB" w:rsidP="00A149AB">
      <w:pPr>
        <w:tabs>
          <w:tab w:val="left" w:pos="6580"/>
        </w:tabs>
        <w:jc w:val="both"/>
        <w:rPr>
          <w:rFonts w:ascii="Times New Roman" w:hAnsi="Times New Roman"/>
          <w:szCs w:val="28"/>
          <w:lang w:val="nl-NL"/>
        </w:rPr>
      </w:pPr>
      <w:r w:rsidRPr="00A13E2F">
        <w:rPr>
          <w:rFonts w:ascii="Times New Roman" w:hAnsi="Times New Roman"/>
          <w:b/>
          <w:szCs w:val="28"/>
          <w:lang w:val="nl-NL"/>
        </w:rPr>
        <w:tab/>
        <w:t xml:space="preserve">   Trần Quốc Hải</w:t>
      </w:r>
    </w:p>
    <w:p w:rsidR="0000779B" w:rsidRPr="00560591"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F2" w:rsidRDefault="009052F2">
      <w:r>
        <w:separator/>
      </w:r>
    </w:p>
  </w:endnote>
  <w:endnote w:type="continuationSeparator" w:id="0">
    <w:p w:rsidR="009052F2" w:rsidRDefault="0090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A13E2F">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F2" w:rsidRDefault="009052F2">
      <w:r>
        <w:separator/>
      </w:r>
    </w:p>
  </w:footnote>
  <w:footnote w:type="continuationSeparator" w:id="0">
    <w:p w:rsidR="009052F2" w:rsidRDefault="0090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9">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9">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1">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3">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1">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4"/>
  </w:num>
  <w:num w:numId="4">
    <w:abstractNumId w:val="19"/>
  </w:num>
  <w:num w:numId="5">
    <w:abstractNumId w:val="11"/>
  </w:num>
  <w:num w:numId="6">
    <w:abstractNumId w:val="31"/>
  </w:num>
  <w:num w:numId="7">
    <w:abstractNumId w:val="20"/>
  </w:num>
  <w:num w:numId="8">
    <w:abstractNumId w:val="1"/>
  </w:num>
  <w:num w:numId="9">
    <w:abstractNumId w:val="6"/>
  </w:num>
  <w:num w:numId="10">
    <w:abstractNumId w:val="3"/>
  </w:num>
  <w:num w:numId="11">
    <w:abstractNumId w:val="25"/>
  </w:num>
  <w:num w:numId="12">
    <w:abstractNumId w:val="12"/>
  </w:num>
  <w:num w:numId="13">
    <w:abstractNumId w:val="0"/>
  </w:num>
  <w:num w:numId="14">
    <w:abstractNumId w:val="32"/>
  </w:num>
  <w:num w:numId="15">
    <w:abstractNumId w:val="27"/>
  </w:num>
  <w:num w:numId="16">
    <w:abstractNumId w:val="5"/>
  </w:num>
  <w:num w:numId="17">
    <w:abstractNumId w:val="2"/>
  </w:num>
  <w:num w:numId="18">
    <w:abstractNumId w:val="10"/>
  </w:num>
  <w:num w:numId="19">
    <w:abstractNumId w:val="13"/>
  </w:num>
  <w:num w:numId="20">
    <w:abstractNumId w:val="7"/>
  </w:num>
  <w:num w:numId="21">
    <w:abstractNumId w:val="23"/>
  </w:num>
  <w:num w:numId="22">
    <w:abstractNumId w:val="21"/>
  </w:num>
  <w:num w:numId="23">
    <w:abstractNumId w:val="15"/>
  </w:num>
  <w:num w:numId="24">
    <w:abstractNumId w:val="18"/>
  </w:num>
  <w:num w:numId="25">
    <w:abstractNumId w:val="22"/>
  </w:num>
  <w:num w:numId="26">
    <w:abstractNumId w:val="4"/>
  </w:num>
  <w:num w:numId="27">
    <w:abstractNumId w:val="29"/>
  </w:num>
  <w:num w:numId="28">
    <w:abstractNumId w:val="9"/>
  </w:num>
  <w:num w:numId="29">
    <w:abstractNumId w:val="30"/>
  </w:num>
  <w:num w:numId="30">
    <w:abstractNumId w:val="17"/>
  </w:num>
  <w:num w:numId="31">
    <w:abstractNumId w:val="8"/>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64E59"/>
    <w:rsid w:val="001869B5"/>
    <w:rsid w:val="001B4261"/>
    <w:rsid w:val="001E0AEA"/>
    <w:rsid w:val="001E7A8D"/>
    <w:rsid w:val="00212A16"/>
    <w:rsid w:val="00221FA4"/>
    <w:rsid w:val="002953B6"/>
    <w:rsid w:val="002C5C83"/>
    <w:rsid w:val="00351ACE"/>
    <w:rsid w:val="00434AAF"/>
    <w:rsid w:val="004B4573"/>
    <w:rsid w:val="004C3222"/>
    <w:rsid w:val="004D1332"/>
    <w:rsid w:val="005230E7"/>
    <w:rsid w:val="00560591"/>
    <w:rsid w:val="005967AB"/>
    <w:rsid w:val="005B391D"/>
    <w:rsid w:val="006B5F8D"/>
    <w:rsid w:val="00714F37"/>
    <w:rsid w:val="00771162"/>
    <w:rsid w:val="007A6274"/>
    <w:rsid w:val="00830252"/>
    <w:rsid w:val="00832212"/>
    <w:rsid w:val="00863888"/>
    <w:rsid w:val="00875042"/>
    <w:rsid w:val="009052F2"/>
    <w:rsid w:val="00927958"/>
    <w:rsid w:val="009915D9"/>
    <w:rsid w:val="009D0820"/>
    <w:rsid w:val="00A13E2F"/>
    <w:rsid w:val="00A149AB"/>
    <w:rsid w:val="00A15156"/>
    <w:rsid w:val="00A96EBE"/>
    <w:rsid w:val="00AB5900"/>
    <w:rsid w:val="00B47079"/>
    <w:rsid w:val="00B567C3"/>
    <w:rsid w:val="00B62491"/>
    <w:rsid w:val="00B771D1"/>
    <w:rsid w:val="00C165EE"/>
    <w:rsid w:val="00CE6C01"/>
    <w:rsid w:val="00DF43D6"/>
    <w:rsid w:val="00E539A5"/>
    <w:rsid w:val="00E571D5"/>
    <w:rsid w:val="00F959A6"/>
    <w:rsid w:val="00FE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A8145-753A-44C8-BE16-E438B6C7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A866-CA0C-45FC-881C-1C19E4AC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2020-09-29T06:54:00Z</cp:lastPrinted>
  <dcterms:created xsi:type="dcterms:W3CDTF">2020-09-23T09:27:00Z</dcterms:created>
  <dcterms:modified xsi:type="dcterms:W3CDTF">2020-09-29T11:35:00Z</dcterms:modified>
</cp:coreProperties>
</file>